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F5AC038" w:rsidR="00152A13" w:rsidRPr="00856508" w:rsidRDefault="00C904E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D15FD15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7458A">
              <w:rPr>
                <w:rFonts w:ascii="Tahoma" w:hAnsi="Tahoma" w:cs="Tahoma"/>
              </w:rPr>
              <w:t>Eduardo José Aburto Verduzco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5101AF2C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7458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Abogado </w:t>
            </w:r>
          </w:p>
          <w:p w14:paraId="4446D51D" w14:textId="72481A5B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</w:t>
            </w:r>
            <w:r w:rsidR="0037458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77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-198</w:t>
            </w:r>
            <w:r w:rsidR="0037458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</w:t>
            </w:r>
          </w:p>
          <w:p w14:paraId="279DAAF7" w14:textId="6948279D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Facultad de </w:t>
            </w:r>
            <w:r w:rsidR="0037458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Derecho y 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Ciencias </w:t>
            </w:r>
            <w:r w:rsidR="0037458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Sociales UANL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6FA37FB0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37458A">
              <w:rPr>
                <w:rFonts w:ascii="Tahoma" w:hAnsi="Tahoma" w:cs="Tahoma"/>
              </w:rPr>
              <w:t xml:space="preserve">Despacho Jurídico y de Consultoría </w:t>
            </w:r>
          </w:p>
          <w:p w14:paraId="2F09573C" w14:textId="0AC928B5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37458A">
              <w:rPr>
                <w:rFonts w:ascii="Tahoma" w:hAnsi="Tahoma" w:cs="Tahoma"/>
              </w:rPr>
              <w:t>1982</w:t>
            </w:r>
            <w:r w:rsidR="000F3D43">
              <w:rPr>
                <w:rFonts w:ascii="Tahoma" w:hAnsi="Tahoma" w:cs="Tahoma"/>
              </w:rPr>
              <w:t>-202</w:t>
            </w:r>
            <w:r w:rsidR="0037458A">
              <w:rPr>
                <w:rFonts w:ascii="Tahoma" w:hAnsi="Tahoma" w:cs="Tahoma"/>
              </w:rPr>
              <w:t>4</w:t>
            </w:r>
          </w:p>
          <w:p w14:paraId="19788D21" w14:textId="203250EB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CA4538">
              <w:rPr>
                <w:rFonts w:ascii="Tahoma" w:hAnsi="Tahoma" w:cs="Tahoma"/>
              </w:rPr>
              <w:t xml:space="preserve"> </w:t>
            </w:r>
            <w:r w:rsidR="0037458A">
              <w:rPr>
                <w:rFonts w:ascii="Tahoma" w:hAnsi="Tahoma" w:cs="Tahoma"/>
              </w:rPr>
              <w:t xml:space="preserve">Propietario 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4916E" w14:textId="77777777" w:rsidR="0095039D" w:rsidRDefault="0095039D" w:rsidP="00527FC7">
      <w:pPr>
        <w:spacing w:after="0" w:line="240" w:lineRule="auto"/>
      </w:pPr>
      <w:r>
        <w:separator/>
      </w:r>
    </w:p>
  </w:endnote>
  <w:endnote w:type="continuationSeparator" w:id="0">
    <w:p w14:paraId="2A5A5AE8" w14:textId="77777777" w:rsidR="0095039D" w:rsidRDefault="0095039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BF242" w14:textId="77777777" w:rsidR="0095039D" w:rsidRDefault="0095039D" w:rsidP="00527FC7">
      <w:pPr>
        <w:spacing w:after="0" w:line="240" w:lineRule="auto"/>
      </w:pPr>
      <w:r>
        <w:separator/>
      </w:r>
    </w:p>
  </w:footnote>
  <w:footnote w:type="continuationSeparator" w:id="0">
    <w:p w14:paraId="3466746B" w14:textId="77777777" w:rsidR="0095039D" w:rsidRDefault="0095039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039D"/>
    <w:rsid w:val="009545D9"/>
    <w:rsid w:val="00972B7A"/>
    <w:rsid w:val="00977765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2024-05-29T00:47:00Z</dcterms:created>
  <dcterms:modified xsi:type="dcterms:W3CDTF">2024-05-29T00:47:00Z</dcterms:modified>
</cp:coreProperties>
</file>